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D9" w:rsidRDefault="00427AED">
      <w:r w:rsidRPr="00427AED">
        <w:drawing>
          <wp:inline distT="0" distB="0" distL="0" distR="0">
            <wp:extent cx="5400040" cy="7915889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1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ED"/>
    <w:rsid w:val="001D07D9"/>
    <w:rsid w:val="004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1DF96-FBDF-4D4E-BEB0-2DB9BF69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肇</dc:creator>
  <cp:keywords/>
  <dc:description/>
  <cp:lastModifiedBy>東海林 肇</cp:lastModifiedBy>
  <cp:revision>1</cp:revision>
  <dcterms:created xsi:type="dcterms:W3CDTF">2020-02-03T04:56:00Z</dcterms:created>
  <dcterms:modified xsi:type="dcterms:W3CDTF">2020-02-03T04:56:00Z</dcterms:modified>
</cp:coreProperties>
</file>